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229A5" w:rsidRPr="00724FC5" w:rsidTr="00790A11">
        <w:tc>
          <w:tcPr>
            <w:tcW w:w="6062" w:type="dxa"/>
            <w:tcBorders>
              <w:bottom w:val="single" w:sz="4" w:space="0" w:color="auto"/>
            </w:tcBorders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>
              <w:rPr>
                <w:color w:val="202124"/>
                <w:lang w:val="en"/>
              </w:rPr>
              <w:t>for external authors (no more than 3 co-authors)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FF56F4">
              <w:rPr>
                <w:color w:val="161615"/>
              </w:rPr>
              <w:t xml:space="preserve"> </w:t>
            </w:r>
            <w:r>
              <w:rPr>
                <w:color w:val="202124"/>
                <w:lang w:val="en"/>
              </w:rPr>
              <w:t>RUB</w:t>
            </w:r>
            <w:r w:rsidRPr="00FF56F4">
              <w:rPr>
                <w:color w:val="202124"/>
              </w:rPr>
              <w:t xml:space="preserve"> 500 </w:t>
            </w:r>
            <w:r>
              <w:rPr>
                <w:color w:val="202124"/>
                <w:lang w:val="en"/>
              </w:rPr>
              <w:t>per</w:t>
            </w:r>
            <w:r w:rsidRPr="00FF56F4">
              <w:rPr>
                <w:color w:val="202124"/>
              </w:rPr>
              <w:t xml:space="preserve"> </w:t>
            </w:r>
            <w:r>
              <w:rPr>
                <w:color w:val="202124"/>
                <w:lang w:val="en"/>
              </w:rPr>
              <w:t>page</w:t>
            </w:r>
          </w:p>
        </w:tc>
      </w:tr>
      <w:tr w:rsidR="005229A5" w:rsidRPr="00FF56F4" w:rsidTr="00790A11">
        <w:tc>
          <w:tcPr>
            <w:tcW w:w="6062" w:type="dxa"/>
            <w:tcBorders>
              <w:bottom w:val="nil"/>
            </w:tcBorders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>
              <w:rPr>
                <w:color w:val="202124"/>
                <w:lang w:val="en"/>
              </w:rPr>
              <w:t>for</w:t>
            </w:r>
            <w:r w:rsidRPr="00FF56F4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teachers</w:t>
            </w:r>
            <w:r w:rsidRPr="00FF56F4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of</w:t>
            </w:r>
            <w:r w:rsidRPr="00FF56F4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FSBEI</w:t>
            </w:r>
            <w:r w:rsidRPr="00FF56F4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HE</w:t>
            </w:r>
            <w:r w:rsidRPr="00FF56F4">
              <w:rPr>
                <w:color w:val="202124"/>
                <w:lang w:val="en-US"/>
              </w:rPr>
              <w:t xml:space="preserve"> "</w:t>
            </w:r>
            <w:r>
              <w:rPr>
                <w:color w:val="202124"/>
                <w:lang w:val="en"/>
              </w:rPr>
              <w:t>Mari</w:t>
            </w:r>
            <w:r w:rsidRPr="00FF56F4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State</w:t>
            </w:r>
            <w:r w:rsidRPr="00FF56F4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University</w:t>
            </w:r>
            <w:r w:rsidRPr="00FF56F4">
              <w:rPr>
                <w:color w:val="202124"/>
                <w:lang w:val="en-US"/>
              </w:rPr>
              <w:t>"</w:t>
            </w:r>
          </w:p>
        </w:tc>
        <w:tc>
          <w:tcPr>
            <w:tcW w:w="3509" w:type="dxa"/>
            <w:tcBorders>
              <w:bottom w:val="nil"/>
            </w:tcBorders>
          </w:tcPr>
          <w:p w:rsidR="005229A5" w:rsidRPr="00FF56F4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</w:p>
        </w:tc>
      </w:tr>
      <w:tr w:rsidR="005229A5" w:rsidRPr="00724FC5" w:rsidTr="00790A11">
        <w:tc>
          <w:tcPr>
            <w:tcW w:w="6062" w:type="dxa"/>
            <w:tcBorders>
              <w:top w:val="nil"/>
              <w:bottom w:val="nil"/>
            </w:tcBorders>
          </w:tcPr>
          <w:p w:rsidR="005229A5" w:rsidRPr="00FF56F4" w:rsidRDefault="005229A5" w:rsidP="00FF56F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 w:rsidRPr="00FF56F4">
              <w:rPr>
                <w:color w:val="161615"/>
                <w:lang w:val="en-US"/>
              </w:rPr>
              <w:t xml:space="preserve">     </w:t>
            </w:r>
            <w:r w:rsidR="00FF56F4">
              <w:rPr>
                <w:color w:val="202124"/>
                <w:lang w:val="en"/>
              </w:rPr>
              <w:t>individual article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FF56F4">
              <w:rPr>
                <w:color w:val="161615"/>
              </w:rPr>
              <w:t xml:space="preserve"> </w:t>
            </w:r>
            <w:r>
              <w:rPr>
                <w:color w:val="202124"/>
                <w:lang w:val="en"/>
              </w:rPr>
              <w:t>RUB</w:t>
            </w:r>
            <w:r w:rsidRPr="00FF56F4">
              <w:rPr>
                <w:color w:val="202124"/>
              </w:rPr>
              <w:t xml:space="preserve"> 350 </w:t>
            </w:r>
            <w:r>
              <w:rPr>
                <w:color w:val="202124"/>
                <w:lang w:val="en"/>
              </w:rPr>
              <w:t>per</w:t>
            </w:r>
            <w:r w:rsidRPr="00FF56F4">
              <w:rPr>
                <w:color w:val="202124"/>
              </w:rPr>
              <w:t xml:space="preserve"> </w:t>
            </w:r>
            <w:r>
              <w:rPr>
                <w:color w:val="202124"/>
                <w:lang w:val="en"/>
              </w:rPr>
              <w:t>page</w:t>
            </w:r>
          </w:p>
        </w:tc>
      </w:tr>
      <w:tr w:rsidR="005229A5" w:rsidRPr="00724FC5" w:rsidTr="00790A11">
        <w:tc>
          <w:tcPr>
            <w:tcW w:w="6062" w:type="dxa"/>
            <w:tcBorders>
              <w:top w:val="nil"/>
            </w:tcBorders>
          </w:tcPr>
          <w:p w:rsidR="005229A5" w:rsidRPr="00FF56F4" w:rsidRDefault="005229A5" w:rsidP="009F3C0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 w:rsidRPr="009F3C0A">
              <w:rPr>
                <w:color w:val="161615"/>
                <w:lang w:val="en-US"/>
              </w:rPr>
              <w:t xml:space="preserve">    </w:t>
            </w:r>
            <w:r w:rsidR="00FF56F4">
              <w:rPr>
                <w:color w:val="161615"/>
                <w:lang w:val="en-US"/>
              </w:rPr>
              <w:t xml:space="preserve"> </w:t>
            </w:r>
            <w:r w:rsidR="00FF56F4">
              <w:rPr>
                <w:color w:val="202124"/>
                <w:lang w:val="en"/>
              </w:rPr>
              <w:t>article in co-authorship (no more than 3 co-authors</w:t>
            </w:r>
            <w:r w:rsidR="009F3C0A">
              <w:rPr>
                <w:color w:val="202124"/>
                <w:lang w:val="en"/>
              </w:rPr>
              <w:t>)</w:t>
            </w:r>
          </w:p>
        </w:tc>
        <w:tc>
          <w:tcPr>
            <w:tcW w:w="3509" w:type="dxa"/>
            <w:tcBorders>
              <w:top w:val="nil"/>
            </w:tcBorders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9F3C0A">
              <w:rPr>
                <w:color w:val="161615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RUB</w:t>
            </w:r>
            <w:r w:rsidRPr="00FF56F4">
              <w:rPr>
                <w:color w:val="202124"/>
              </w:rPr>
              <w:t xml:space="preserve"> 500 </w:t>
            </w:r>
            <w:r>
              <w:rPr>
                <w:color w:val="202124"/>
                <w:lang w:val="en"/>
              </w:rPr>
              <w:t>per</w:t>
            </w:r>
            <w:r w:rsidRPr="00FF56F4">
              <w:rPr>
                <w:color w:val="202124"/>
              </w:rPr>
              <w:t xml:space="preserve"> </w:t>
            </w:r>
            <w:r>
              <w:rPr>
                <w:color w:val="202124"/>
                <w:lang w:val="en"/>
              </w:rPr>
              <w:t>page</w:t>
            </w:r>
          </w:p>
        </w:tc>
      </w:tr>
      <w:tr w:rsidR="005229A5" w:rsidRPr="009F3C0A" w:rsidTr="00790A11">
        <w:tc>
          <w:tcPr>
            <w:tcW w:w="6062" w:type="dxa"/>
          </w:tcPr>
          <w:p w:rsidR="005229A5" w:rsidRPr="009F3C0A" w:rsidRDefault="00FF56F4" w:rsidP="009F3C0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>
              <w:rPr>
                <w:color w:val="202124"/>
                <w:lang w:val="en"/>
              </w:rPr>
              <w:t>for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reviewers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of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the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scientific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journal</w:t>
            </w:r>
            <w:r w:rsidRPr="009F3C0A">
              <w:rPr>
                <w:color w:val="202124"/>
                <w:lang w:val="en-US"/>
              </w:rPr>
              <w:t xml:space="preserve"> "</w:t>
            </w:r>
            <w:proofErr w:type="spellStart"/>
            <w:r>
              <w:rPr>
                <w:color w:val="202124"/>
                <w:lang w:val="en"/>
              </w:rPr>
              <w:t>Vestnik</w:t>
            </w:r>
            <w:proofErr w:type="spellEnd"/>
            <w:r w:rsidRPr="009F3C0A">
              <w:rPr>
                <w:color w:val="202124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lang w:val="en"/>
              </w:rPr>
              <w:t>Mar</w:t>
            </w:r>
            <w:r>
              <w:rPr>
                <w:color w:val="202124"/>
                <w:lang w:val="en"/>
              </w:rPr>
              <w:t>S</w:t>
            </w:r>
            <w:r>
              <w:rPr>
                <w:color w:val="202124"/>
                <w:lang w:val="en"/>
              </w:rPr>
              <w:t>U</w:t>
            </w:r>
            <w:proofErr w:type="spellEnd"/>
            <w:r w:rsidRPr="009F3C0A">
              <w:rPr>
                <w:color w:val="202124"/>
                <w:lang w:val="en-US"/>
              </w:rPr>
              <w:t>" (</w:t>
            </w:r>
            <w:r>
              <w:rPr>
                <w:color w:val="202124"/>
                <w:lang w:val="en"/>
              </w:rPr>
              <w:t>depending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on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the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number</w:t>
            </w:r>
            <w:r w:rsidRPr="009F3C0A">
              <w:rPr>
                <w:color w:val="202124"/>
                <w:lang w:val="en-US"/>
              </w:rPr>
              <w:t xml:space="preserve"> </w:t>
            </w:r>
            <w:r>
              <w:rPr>
                <w:color w:val="202124"/>
                <w:lang w:val="en"/>
              </w:rPr>
              <w:t>of</w:t>
            </w:r>
            <w:r w:rsidRPr="009F3C0A">
              <w:rPr>
                <w:color w:val="202124"/>
                <w:lang w:val="en-US"/>
              </w:rPr>
              <w:t xml:space="preserve"> </w:t>
            </w:r>
            <w:r w:rsidR="009F3C0A">
              <w:rPr>
                <w:color w:val="202124"/>
                <w:lang w:val="en"/>
              </w:rPr>
              <w:t>written</w:t>
            </w:r>
            <w:r w:rsidR="009F3C0A">
              <w:rPr>
                <w:color w:val="202124"/>
                <w:lang w:val="en"/>
              </w:rPr>
              <w:t xml:space="preserve"> </w:t>
            </w:r>
            <w:r>
              <w:rPr>
                <w:color w:val="202124"/>
                <w:lang w:val="en"/>
              </w:rPr>
              <w:t>reviews</w:t>
            </w:r>
            <w:r w:rsidRPr="009F3C0A">
              <w:rPr>
                <w:color w:val="202124"/>
                <w:lang w:val="en-US"/>
              </w:rPr>
              <w:t>)</w:t>
            </w:r>
          </w:p>
        </w:tc>
        <w:tc>
          <w:tcPr>
            <w:tcW w:w="3509" w:type="dxa"/>
          </w:tcPr>
          <w:p w:rsidR="005229A5" w:rsidRPr="009F3C0A" w:rsidRDefault="003152BF" w:rsidP="003152B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>
              <w:rPr>
                <w:color w:val="2021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color w:val="202124"/>
                <w:lang w:val="en-US"/>
              </w:rPr>
              <w:t xml:space="preserve">RUB </w:t>
            </w:r>
            <w:r w:rsidR="00FF56F4" w:rsidRPr="009F3C0A">
              <w:rPr>
                <w:color w:val="202124"/>
                <w:lang w:val="en-US"/>
              </w:rPr>
              <w:t xml:space="preserve">100 </w:t>
            </w:r>
            <w:r w:rsidR="009F3C0A">
              <w:rPr>
                <w:color w:val="202124"/>
                <w:lang w:val="en-US"/>
              </w:rPr>
              <w:t>-</w:t>
            </w:r>
            <w:r w:rsidR="00FF56F4" w:rsidRPr="009F3C0A">
              <w:rPr>
                <w:color w:val="202124"/>
                <w:lang w:val="en-US"/>
              </w:rPr>
              <w:t xml:space="preserve"> 300 </w:t>
            </w:r>
            <w:r w:rsidR="00FF56F4">
              <w:rPr>
                <w:color w:val="202124"/>
                <w:lang w:val="en"/>
              </w:rPr>
              <w:t>per</w:t>
            </w:r>
            <w:r w:rsidR="00FF56F4" w:rsidRPr="009F3C0A">
              <w:rPr>
                <w:color w:val="202124"/>
                <w:lang w:val="en-US"/>
              </w:rPr>
              <w:t xml:space="preserve"> </w:t>
            </w:r>
            <w:r w:rsidR="00FF56F4">
              <w:rPr>
                <w:color w:val="202124"/>
                <w:lang w:val="en"/>
              </w:rPr>
              <w:t>page</w:t>
            </w:r>
            <w:r w:rsidR="00FF56F4" w:rsidRPr="009F3C0A">
              <w:rPr>
                <w:color w:val="202124"/>
                <w:vertAlign w:val="superscript"/>
                <w:lang w:val="en-US"/>
              </w:rPr>
              <w:t>1</w:t>
            </w:r>
          </w:p>
        </w:tc>
      </w:tr>
      <w:tr w:rsidR="005229A5" w:rsidRPr="00724FC5" w:rsidTr="00790A11">
        <w:tc>
          <w:tcPr>
            <w:tcW w:w="6062" w:type="dxa"/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>
              <w:rPr>
                <w:color w:val="202124"/>
                <w:lang w:val="en"/>
              </w:rPr>
              <w:t xml:space="preserve">for full-time postgraduate students </w:t>
            </w:r>
            <w:r w:rsidR="009F3C0A">
              <w:rPr>
                <w:color w:val="202124"/>
                <w:lang w:val="en"/>
              </w:rPr>
              <w:t>(</w:t>
            </w:r>
            <w:r>
              <w:rPr>
                <w:color w:val="202124"/>
                <w:lang w:val="en"/>
              </w:rPr>
              <w:t>individual publication</w:t>
            </w:r>
            <w:r w:rsidR="009F3C0A">
              <w:rPr>
                <w:color w:val="202124"/>
                <w:lang w:val="en"/>
              </w:rPr>
              <w:t>)</w:t>
            </w:r>
          </w:p>
        </w:tc>
        <w:tc>
          <w:tcPr>
            <w:tcW w:w="3509" w:type="dxa"/>
          </w:tcPr>
          <w:p w:rsidR="005229A5" w:rsidRPr="00FF56F4" w:rsidRDefault="00FF56F4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  <w:lang w:val="en-US"/>
              </w:rPr>
            </w:pPr>
            <w:r>
              <w:rPr>
                <w:color w:val="161615"/>
                <w:lang w:val="en-US"/>
              </w:rPr>
              <w:t>free of charge</w:t>
            </w:r>
            <w:r w:rsidR="003152BF">
              <w:rPr>
                <w:color w:val="161615"/>
                <w:vertAlign w:val="superscript"/>
                <w:lang w:val="en-US"/>
              </w:rPr>
              <w:t>2</w:t>
            </w:r>
          </w:p>
        </w:tc>
      </w:tr>
    </w:tbl>
    <w:p w:rsidR="00D37E90" w:rsidRPr="004600BC" w:rsidRDefault="007D3CB5" w:rsidP="004600BC">
      <w:pPr>
        <w:pStyle w:val="a3"/>
        <w:spacing w:before="0" w:beforeAutospacing="0" w:after="0" w:afterAutospacing="0" w:line="360" w:lineRule="auto"/>
        <w:jc w:val="both"/>
        <w:rPr>
          <w:color w:val="161615"/>
        </w:rPr>
      </w:pPr>
    </w:p>
    <w:p w:rsidR="004600BC" w:rsidRDefault="00FF56F4" w:rsidP="004600BC">
      <w:pPr>
        <w:pStyle w:val="a3"/>
        <w:spacing w:before="0" w:beforeAutospacing="0" w:after="0" w:afterAutospacing="0" w:line="360" w:lineRule="auto"/>
        <w:jc w:val="both"/>
        <w:rPr>
          <w:b/>
          <w:lang w:val="en"/>
        </w:rPr>
      </w:pPr>
      <w:r w:rsidRPr="00FF56F4">
        <w:rPr>
          <w:b/>
          <w:lang w:val="en"/>
        </w:rPr>
        <w:t>Payment is made ONLY after receiving a positive review and notification by the executive secretary of the journal that the article is recommended for publication in a certain issue.</w:t>
      </w:r>
    </w:p>
    <w:p w:rsidR="003152BF" w:rsidRDefault="003152BF" w:rsidP="004600BC">
      <w:pPr>
        <w:pStyle w:val="a3"/>
        <w:spacing w:before="0" w:beforeAutospacing="0" w:after="0" w:afterAutospacing="0" w:line="360" w:lineRule="auto"/>
        <w:jc w:val="both"/>
        <w:rPr>
          <w:b/>
          <w:lang w:val="en"/>
        </w:rPr>
      </w:pPr>
    </w:p>
    <w:p w:rsidR="003152BF" w:rsidRDefault="003152BF" w:rsidP="004600BC">
      <w:pPr>
        <w:pStyle w:val="a3"/>
        <w:spacing w:before="0" w:beforeAutospacing="0" w:after="0" w:afterAutospacing="0" w:line="360" w:lineRule="auto"/>
        <w:jc w:val="both"/>
        <w:rPr>
          <w:b/>
          <w:lang w:val="en"/>
        </w:rPr>
      </w:pPr>
    </w:p>
    <w:p w:rsidR="003152BF" w:rsidRDefault="003152BF" w:rsidP="004600BC">
      <w:pPr>
        <w:pStyle w:val="a3"/>
        <w:spacing w:before="0" w:beforeAutospacing="0" w:after="0" w:afterAutospacing="0" w:line="360" w:lineRule="auto"/>
        <w:jc w:val="both"/>
        <w:rPr>
          <w:b/>
          <w:lang w:val="en"/>
        </w:rPr>
      </w:pPr>
    </w:p>
    <w:p w:rsidR="003152BF" w:rsidRDefault="003152BF" w:rsidP="004600BC">
      <w:pPr>
        <w:pStyle w:val="a3"/>
        <w:spacing w:before="0" w:beforeAutospacing="0" w:after="0" w:afterAutospacing="0" w:line="360" w:lineRule="auto"/>
        <w:jc w:val="both"/>
        <w:rPr>
          <w:color w:val="202124"/>
          <w:lang w:val="en"/>
        </w:rPr>
      </w:pPr>
      <w:r w:rsidRPr="003152BF">
        <w:rPr>
          <w:color w:val="202124"/>
          <w:vertAlign w:val="superscript"/>
          <w:lang w:val="en"/>
        </w:rPr>
        <w:t>1</w:t>
      </w:r>
      <w:r>
        <w:rPr>
          <w:color w:val="202124"/>
          <w:lang w:val="en"/>
        </w:rPr>
        <w:t xml:space="preserve"> </w:t>
      </w:r>
      <w:r>
        <w:rPr>
          <w:color w:val="202124"/>
          <w:lang w:val="en"/>
        </w:rPr>
        <w:t>Calculated individually</w:t>
      </w:r>
    </w:p>
    <w:p w:rsidR="003152BF" w:rsidRPr="00FF56F4" w:rsidRDefault="003152BF" w:rsidP="004600BC">
      <w:pPr>
        <w:pStyle w:val="a3"/>
        <w:spacing w:before="0" w:beforeAutospacing="0" w:after="0" w:afterAutospacing="0" w:line="360" w:lineRule="auto"/>
        <w:jc w:val="both"/>
        <w:rPr>
          <w:b/>
          <w:color w:val="161615"/>
          <w:lang w:val="en-US"/>
        </w:rPr>
      </w:pPr>
      <w:r w:rsidRPr="003152BF">
        <w:rPr>
          <w:color w:val="202124"/>
          <w:vertAlign w:val="superscript"/>
          <w:lang w:val="en"/>
        </w:rPr>
        <w:t>2</w:t>
      </w:r>
      <w:r>
        <w:rPr>
          <w:color w:val="202124"/>
          <w:lang w:val="en"/>
        </w:rPr>
        <w:t xml:space="preserve"> </w:t>
      </w:r>
      <w:r>
        <w:rPr>
          <w:color w:val="202124"/>
          <w:lang w:val="en"/>
        </w:rPr>
        <w:t>With a supporting certificate from the postgraduate department</w:t>
      </w:r>
    </w:p>
    <w:sectPr w:rsidR="003152BF" w:rsidRPr="00FF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B5" w:rsidRDefault="007D3CB5" w:rsidP="005229A5">
      <w:pPr>
        <w:spacing w:after="0" w:line="240" w:lineRule="auto"/>
      </w:pPr>
      <w:r>
        <w:separator/>
      </w:r>
    </w:p>
  </w:endnote>
  <w:endnote w:type="continuationSeparator" w:id="0">
    <w:p w:rsidR="007D3CB5" w:rsidRDefault="007D3CB5" w:rsidP="0052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B5" w:rsidRDefault="007D3CB5" w:rsidP="005229A5">
      <w:pPr>
        <w:spacing w:after="0" w:line="240" w:lineRule="auto"/>
      </w:pPr>
      <w:r>
        <w:separator/>
      </w:r>
    </w:p>
  </w:footnote>
  <w:footnote w:type="continuationSeparator" w:id="0">
    <w:p w:rsidR="007D3CB5" w:rsidRDefault="007D3CB5" w:rsidP="0052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A5"/>
    <w:rsid w:val="0003231E"/>
    <w:rsid w:val="00311D87"/>
    <w:rsid w:val="003152BF"/>
    <w:rsid w:val="004600BC"/>
    <w:rsid w:val="005229A5"/>
    <w:rsid w:val="00592F50"/>
    <w:rsid w:val="007D3CB5"/>
    <w:rsid w:val="00850E4F"/>
    <w:rsid w:val="009F3C0A"/>
    <w:rsid w:val="00E22E9B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229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29A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2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229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29A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2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 Сергеевна</dc:creator>
  <cp:lastModifiedBy>Бухвалова Елена Анатольевна</cp:lastModifiedBy>
  <cp:revision>4</cp:revision>
  <dcterms:created xsi:type="dcterms:W3CDTF">2021-02-19T06:34:00Z</dcterms:created>
  <dcterms:modified xsi:type="dcterms:W3CDTF">2021-02-19T06:52:00Z</dcterms:modified>
</cp:coreProperties>
</file>